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D8" w:rsidRDefault="00214ED8" w:rsidP="00214ED8">
      <w:pPr>
        <w:jc w:val="right"/>
        <w:rPr>
          <w:rFonts w:ascii="Palatino Linotype" w:hAnsi="Palatino Linotype"/>
        </w:rPr>
      </w:pPr>
      <w:r>
        <w:rPr>
          <w:rFonts w:ascii="Palatino Linotype" w:hAnsi="Palatino Linotype"/>
        </w:rPr>
        <w:t>Dn</w:t>
      </w:r>
      <w:r w:rsidR="00C12A55">
        <w:rPr>
          <w:rFonts w:ascii="Palatino Linotype" w:hAnsi="Palatino Linotype"/>
        </w:rPr>
        <w:t>…………………</w:t>
      </w:r>
    </w:p>
    <w:p w:rsidR="00214ED8" w:rsidRPr="00E81B24" w:rsidRDefault="00214ED8" w:rsidP="00214ED8">
      <w:pPr>
        <w:jc w:val="right"/>
        <w:rPr>
          <w:rFonts w:ascii="Palatino Linotype" w:hAnsi="Palatino Linotype"/>
        </w:rPr>
      </w:pPr>
    </w:p>
    <w:p w:rsidR="00214ED8" w:rsidRPr="00214ED8" w:rsidRDefault="00214ED8" w:rsidP="00214ED8">
      <w:pPr>
        <w:rPr>
          <w:rFonts w:ascii="Palatino Linotype" w:hAnsi="Palatino Linotype"/>
          <w:b/>
          <w:color w:val="FF0000"/>
        </w:rPr>
      </w:pPr>
      <w:r w:rsidRPr="00E81B24">
        <w:rPr>
          <w:rFonts w:ascii="Palatino Linotype" w:hAnsi="Palatino Linotype"/>
          <w:b/>
        </w:rPr>
        <w:t>Sąd Rejonowy w</w:t>
      </w:r>
      <w:r w:rsidR="00C12A55">
        <w:rPr>
          <w:rFonts w:ascii="Palatino Linotype" w:hAnsi="Palatino Linotype"/>
          <w:b/>
        </w:rPr>
        <w:t>………………..</w:t>
      </w:r>
    </w:p>
    <w:p w:rsidR="00214ED8" w:rsidRDefault="00214ED8" w:rsidP="00214ED8">
      <w:pPr>
        <w:rPr>
          <w:rFonts w:ascii="Palatino Linotype" w:hAnsi="Palatino Linotype"/>
          <w:b/>
        </w:rPr>
      </w:pPr>
      <w:r w:rsidRPr="00E81B24">
        <w:rPr>
          <w:rFonts w:ascii="Palatino Linotype" w:hAnsi="Palatino Linotype"/>
          <w:b/>
        </w:rPr>
        <w:t xml:space="preserve">Wydział Rodziny </w:t>
      </w:r>
    </w:p>
    <w:p w:rsidR="00214ED8" w:rsidRDefault="00C12A55" w:rsidP="00214ED8">
      <w:pPr>
        <w:autoSpaceDE w:val="0"/>
        <w:autoSpaceDN w:val="0"/>
        <w:adjustRightInd w:val="0"/>
        <w:spacing w:after="0" w:line="240" w:lineRule="auto"/>
        <w:rPr>
          <w:rFonts w:ascii="Palatino Linotype" w:hAnsi="Palatino Linotype"/>
        </w:rPr>
      </w:pPr>
      <w:r>
        <w:rPr>
          <w:rFonts w:ascii="Palatino Linotype" w:hAnsi="Palatino Linotype"/>
        </w:rPr>
        <w:t>…………………………………….</w:t>
      </w:r>
    </w:p>
    <w:p w:rsidR="00C12A55" w:rsidRDefault="00C12A55" w:rsidP="00214ED8">
      <w:pPr>
        <w:autoSpaceDE w:val="0"/>
        <w:autoSpaceDN w:val="0"/>
        <w:adjustRightInd w:val="0"/>
        <w:spacing w:after="0" w:line="240" w:lineRule="auto"/>
        <w:rPr>
          <w:rFonts w:ascii="Palatino Linotype" w:hAnsi="Palatino Linotype" w:cs="Arial"/>
          <w:b/>
          <w:bCs/>
        </w:rPr>
      </w:pPr>
      <w:r>
        <w:rPr>
          <w:rFonts w:ascii="Palatino Linotype" w:hAnsi="Palatino Linotype"/>
        </w:rPr>
        <w:t>……………………………………</w:t>
      </w:r>
    </w:p>
    <w:p w:rsidR="00214ED8" w:rsidRDefault="00214ED8" w:rsidP="00214ED8">
      <w:pPr>
        <w:autoSpaceDE w:val="0"/>
        <w:autoSpaceDN w:val="0"/>
        <w:adjustRightInd w:val="0"/>
        <w:spacing w:after="0" w:line="240" w:lineRule="auto"/>
        <w:rPr>
          <w:rFonts w:ascii="Palatino Linotype" w:hAnsi="Palatino Linotype" w:cs="Arial"/>
          <w:b/>
          <w:bCs/>
        </w:rPr>
      </w:pPr>
    </w:p>
    <w:p w:rsidR="00214ED8" w:rsidRDefault="00214ED8" w:rsidP="00214ED8">
      <w:pPr>
        <w:autoSpaceDE w:val="0"/>
        <w:autoSpaceDN w:val="0"/>
        <w:adjustRightInd w:val="0"/>
        <w:spacing w:after="0" w:line="240" w:lineRule="auto"/>
        <w:rPr>
          <w:rFonts w:ascii="Palatino Linotype" w:hAnsi="Palatino Linotype" w:cs="Arial"/>
          <w:b/>
          <w:bCs/>
        </w:rPr>
      </w:pPr>
    </w:p>
    <w:p w:rsidR="00214ED8" w:rsidRDefault="00214ED8" w:rsidP="00214ED8">
      <w:pPr>
        <w:autoSpaceDE w:val="0"/>
        <w:autoSpaceDN w:val="0"/>
        <w:adjustRightInd w:val="0"/>
        <w:spacing w:after="0" w:line="240" w:lineRule="auto"/>
        <w:rPr>
          <w:rFonts w:ascii="Palatino Linotype" w:hAnsi="Palatino Linotype" w:cs="Arial"/>
          <w:b/>
          <w:bCs/>
        </w:rPr>
      </w:pPr>
    </w:p>
    <w:p w:rsidR="00214ED8" w:rsidRDefault="00214ED8" w:rsidP="00214ED8">
      <w:pPr>
        <w:autoSpaceDE w:val="0"/>
        <w:autoSpaceDN w:val="0"/>
        <w:adjustRightInd w:val="0"/>
        <w:spacing w:after="0" w:line="240" w:lineRule="auto"/>
        <w:rPr>
          <w:rFonts w:ascii="Palatino Linotype" w:hAnsi="Palatino Linotype" w:cs="Arial"/>
        </w:rPr>
      </w:pPr>
      <w:r w:rsidRPr="00E81B24">
        <w:rPr>
          <w:rFonts w:ascii="Palatino Linotype" w:hAnsi="Palatino Linotype" w:cs="Arial"/>
          <w:b/>
        </w:rPr>
        <w:t>Powód:</w:t>
      </w:r>
      <w:r w:rsidR="00C12A55">
        <w:rPr>
          <w:rFonts w:ascii="Palatino Linotype" w:hAnsi="Palatino Linotype" w:cs="Arial"/>
        </w:rPr>
        <w:tab/>
        <w:t xml:space="preserve">……………………………………… </w:t>
      </w:r>
    </w:p>
    <w:p w:rsidR="00214ED8" w:rsidRPr="00E81B24" w:rsidRDefault="00214ED8" w:rsidP="00214ED8">
      <w:pPr>
        <w:autoSpaceDE w:val="0"/>
        <w:autoSpaceDN w:val="0"/>
        <w:adjustRightInd w:val="0"/>
        <w:spacing w:after="0" w:line="240" w:lineRule="auto"/>
        <w:rPr>
          <w:rFonts w:ascii="Palatino Linotype" w:hAnsi="Palatino Linotype" w:cs="Arial"/>
        </w:rPr>
      </w:pPr>
    </w:p>
    <w:p w:rsidR="00214ED8" w:rsidRPr="00214ED8" w:rsidRDefault="00214ED8" w:rsidP="00214ED8">
      <w:pPr>
        <w:autoSpaceDE w:val="0"/>
        <w:autoSpaceDN w:val="0"/>
        <w:adjustRightInd w:val="0"/>
        <w:spacing w:after="0" w:line="240" w:lineRule="auto"/>
        <w:jc w:val="both"/>
        <w:rPr>
          <w:rFonts w:ascii="Palatino Linotype" w:hAnsi="Palatino Linotype" w:cs="Arial"/>
          <w:color w:val="FF0000"/>
        </w:rPr>
      </w:pPr>
      <w:r w:rsidRPr="00E81B24">
        <w:rPr>
          <w:rFonts w:ascii="Palatino Linotype" w:hAnsi="Palatino Linotype" w:cs="Arial"/>
          <w:b/>
        </w:rPr>
        <w:t>Pozwany:</w:t>
      </w:r>
      <w:r w:rsidR="00C12A55">
        <w:rPr>
          <w:rFonts w:ascii="Palatino Linotype" w:hAnsi="Palatino Linotype" w:cs="Arial"/>
          <w:b/>
        </w:rPr>
        <w:tab/>
      </w:r>
      <w:r>
        <w:rPr>
          <w:rFonts w:ascii="Palatino Linotype" w:hAnsi="Palatino Linotype" w:cs="Arial"/>
        </w:rPr>
        <w:t>…………………………..</w:t>
      </w:r>
    </w:p>
    <w:p w:rsidR="00214ED8" w:rsidRDefault="00214ED8" w:rsidP="00214ED8">
      <w:pPr>
        <w:autoSpaceDE w:val="0"/>
        <w:autoSpaceDN w:val="0"/>
        <w:adjustRightInd w:val="0"/>
        <w:spacing w:after="0" w:line="240" w:lineRule="auto"/>
        <w:jc w:val="both"/>
        <w:rPr>
          <w:rFonts w:ascii="Palatino Linotype" w:hAnsi="Palatino Linotype" w:cs="Arial"/>
        </w:rPr>
      </w:pPr>
    </w:p>
    <w:p w:rsidR="00214ED8" w:rsidRPr="00E81B24" w:rsidRDefault="00214ED8" w:rsidP="00214ED8">
      <w:pPr>
        <w:autoSpaceDE w:val="0"/>
        <w:autoSpaceDN w:val="0"/>
        <w:adjustRightInd w:val="0"/>
        <w:spacing w:after="0" w:line="240" w:lineRule="auto"/>
        <w:jc w:val="both"/>
        <w:rPr>
          <w:rFonts w:ascii="Palatino Linotype" w:hAnsi="Palatino Linotype" w:cs="Arial"/>
        </w:rPr>
      </w:pPr>
    </w:p>
    <w:p w:rsidR="00214ED8" w:rsidRPr="00E81B24" w:rsidRDefault="00214ED8" w:rsidP="00214ED8">
      <w:pPr>
        <w:autoSpaceDE w:val="0"/>
        <w:autoSpaceDN w:val="0"/>
        <w:adjustRightInd w:val="0"/>
        <w:spacing w:after="0" w:line="240" w:lineRule="auto"/>
        <w:jc w:val="both"/>
        <w:rPr>
          <w:rFonts w:ascii="Palatino Linotype" w:hAnsi="Palatino Linotype" w:cs="Arial"/>
          <w:b/>
        </w:rPr>
      </w:pPr>
      <w:r w:rsidRPr="00E81B24">
        <w:rPr>
          <w:rFonts w:ascii="Palatino Linotype" w:hAnsi="Palatino Linotype" w:cs="Arial"/>
          <w:b/>
        </w:rPr>
        <w:t>Wartość przedmiotu sporu:</w:t>
      </w:r>
    </w:p>
    <w:p w:rsidR="00214ED8" w:rsidRDefault="00C12A55" w:rsidP="00214ED8">
      <w:pPr>
        <w:autoSpaceDE w:val="0"/>
        <w:autoSpaceDN w:val="0"/>
        <w:adjustRightInd w:val="0"/>
        <w:spacing w:after="0" w:line="240" w:lineRule="auto"/>
        <w:ind w:firstLine="708"/>
        <w:jc w:val="both"/>
        <w:rPr>
          <w:rFonts w:ascii="Palatino Linotype" w:hAnsi="Palatino Linotype" w:cs="Arial"/>
          <w:color w:val="FF0000"/>
        </w:rPr>
      </w:pPr>
      <w:r>
        <w:rPr>
          <w:rFonts w:ascii="Palatino Linotype" w:hAnsi="Palatino Linotype" w:cs="Arial"/>
        </w:rPr>
        <w:t>………………..</w:t>
      </w:r>
      <w:r w:rsidR="00C110C2">
        <w:rPr>
          <w:rFonts w:ascii="Palatino Linotype" w:hAnsi="Palatino Linotype" w:cs="Arial"/>
        </w:rPr>
        <w:t xml:space="preserve"> </w:t>
      </w:r>
      <w:r w:rsidR="00214ED8">
        <w:rPr>
          <w:rFonts w:ascii="Palatino Linotype" w:hAnsi="Palatino Linotype" w:cs="Arial"/>
        </w:rPr>
        <w:t>zł</w:t>
      </w:r>
      <w:bookmarkStart w:id="0" w:name="_GoBack"/>
      <w:bookmarkEnd w:id="0"/>
    </w:p>
    <w:p w:rsidR="00214ED8" w:rsidRDefault="00214ED8" w:rsidP="00214ED8">
      <w:pPr>
        <w:autoSpaceDE w:val="0"/>
        <w:autoSpaceDN w:val="0"/>
        <w:adjustRightInd w:val="0"/>
        <w:spacing w:after="0" w:line="240" w:lineRule="auto"/>
        <w:ind w:firstLine="708"/>
        <w:jc w:val="both"/>
        <w:rPr>
          <w:rFonts w:ascii="Palatino Linotype" w:hAnsi="Palatino Linotype" w:cs="Arial"/>
          <w:color w:val="FF0000"/>
        </w:rPr>
      </w:pPr>
    </w:p>
    <w:p w:rsidR="00214ED8" w:rsidRDefault="00214ED8" w:rsidP="00214ED8">
      <w:pPr>
        <w:autoSpaceDE w:val="0"/>
        <w:autoSpaceDN w:val="0"/>
        <w:adjustRightInd w:val="0"/>
        <w:spacing w:after="0" w:line="240" w:lineRule="auto"/>
        <w:ind w:firstLine="708"/>
        <w:jc w:val="both"/>
        <w:rPr>
          <w:rFonts w:ascii="Palatino Linotype" w:hAnsi="Palatino Linotype" w:cs="Arial"/>
          <w:color w:val="FF0000"/>
        </w:rPr>
      </w:pPr>
    </w:p>
    <w:p w:rsidR="00214ED8" w:rsidRDefault="00214ED8" w:rsidP="00214ED8">
      <w:pPr>
        <w:autoSpaceDE w:val="0"/>
        <w:autoSpaceDN w:val="0"/>
        <w:adjustRightInd w:val="0"/>
        <w:spacing w:after="0" w:line="240" w:lineRule="auto"/>
        <w:ind w:firstLine="708"/>
        <w:jc w:val="both"/>
        <w:rPr>
          <w:rFonts w:ascii="Palatino Linotype" w:hAnsi="Palatino Linotype" w:cs="Arial"/>
          <w:color w:val="FF0000"/>
        </w:rPr>
      </w:pPr>
    </w:p>
    <w:p w:rsidR="00214ED8" w:rsidRDefault="00214ED8" w:rsidP="00214ED8">
      <w:pPr>
        <w:autoSpaceDE w:val="0"/>
        <w:autoSpaceDN w:val="0"/>
        <w:adjustRightInd w:val="0"/>
        <w:spacing w:after="0" w:line="360" w:lineRule="auto"/>
        <w:ind w:firstLine="708"/>
        <w:jc w:val="center"/>
        <w:rPr>
          <w:rFonts w:ascii="Palatino Linotype" w:hAnsi="Palatino Linotype" w:cs="Arial"/>
          <w:b/>
          <w:color w:val="000000" w:themeColor="text1"/>
        </w:rPr>
      </w:pPr>
      <w:r w:rsidRPr="00214ED8">
        <w:rPr>
          <w:rFonts w:ascii="Palatino Linotype" w:hAnsi="Palatino Linotype" w:cs="Arial"/>
          <w:b/>
          <w:color w:val="000000" w:themeColor="text1"/>
        </w:rPr>
        <w:t>POZEW</w:t>
      </w:r>
    </w:p>
    <w:p w:rsidR="00214ED8" w:rsidRDefault="00214ED8" w:rsidP="00214ED8">
      <w:pPr>
        <w:autoSpaceDE w:val="0"/>
        <w:autoSpaceDN w:val="0"/>
        <w:adjustRightInd w:val="0"/>
        <w:spacing w:after="0" w:line="240" w:lineRule="auto"/>
        <w:ind w:firstLine="708"/>
        <w:jc w:val="center"/>
        <w:rPr>
          <w:rFonts w:ascii="Palatino Linotype" w:hAnsi="Palatino Linotype" w:cs="Arial"/>
          <w:b/>
          <w:color w:val="000000" w:themeColor="text1"/>
        </w:rPr>
      </w:pPr>
      <w:r w:rsidRPr="00214ED8">
        <w:rPr>
          <w:rFonts w:ascii="Palatino Linotype" w:hAnsi="Palatino Linotype" w:cs="Arial"/>
          <w:b/>
          <w:color w:val="000000" w:themeColor="text1"/>
        </w:rPr>
        <w:t xml:space="preserve">O </w:t>
      </w:r>
      <w:r w:rsidR="00C12A55">
        <w:rPr>
          <w:rFonts w:ascii="Palatino Linotype" w:hAnsi="Palatino Linotype" w:cs="Arial"/>
          <w:b/>
          <w:color w:val="000000" w:themeColor="text1"/>
        </w:rPr>
        <w:t>STWIERDZENIE</w:t>
      </w:r>
      <w:r w:rsidRPr="00214ED8">
        <w:rPr>
          <w:rFonts w:ascii="Palatino Linotype" w:hAnsi="Palatino Linotype" w:cs="Arial"/>
          <w:b/>
          <w:color w:val="000000" w:themeColor="text1"/>
        </w:rPr>
        <w:t xml:space="preserve"> WYGAŚNIĘCIA OBOWIĄZKU ALIMENTACYJNEGO</w:t>
      </w:r>
    </w:p>
    <w:p w:rsidR="00214ED8" w:rsidRDefault="00214ED8" w:rsidP="00214ED8">
      <w:pPr>
        <w:autoSpaceDE w:val="0"/>
        <w:autoSpaceDN w:val="0"/>
        <w:adjustRightInd w:val="0"/>
        <w:spacing w:after="0" w:line="240" w:lineRule="auto"/>
        <w:ind w:firstLine="708"/>
        <w:jc w:val="center"/>
        <w:rPr>
          <w:rFonts w:ascii="Palatino Linotype" w:hAnsi="Palatino Linotype" w:cs="Arial"/>
          <w:b/>
          <w:color w:val="000000" w:themeColor="text1"/>
        </w:rPr>
      </w:pPr>
    </w:p>
    <w:p w:rsidR="00214ED8" w:rsidRDefault="00214ED8" w:rsidP="00214ED8">
      <w:pPr>
        <w:rPr>
          <w:rFonts w:ascii="Times New Roman" w:hAnsi="Times New Roman"/>
          <w:sz w:val="24"/>
          <w:szCs w:val="24"/>
        </w:rPr>
      </w:pPr>
    </w:p>
    <w:p w:rsidR="00214ED8" w:rsidRPr="00137271" w:rsidRDefault="00214ED8" w:rsidP="00137271">
      <w:pPr>
        <w:spacing w:line="360" w:lineRule="auto"/>
        <w:ind w:firstLine="708"/>
        <w:jc w:val="both"/>
        <w:rPr>
          <w:rFonts w:ascii="Palatino Linotype" w:hAnsi="Palatino Linotype"/>
        </w:rPr>
      </w:pPr>
      <w:r w:rsidRPr="00137271">
        <w:rPr>
          <w:rFonts w:ascii="Palatino Linotype" w:hAnsi="Palatino Linotype"/>
        </w:rPr>
        <w:t>W imieniu własnym, wnoszę o:</w:t>
      </w:r>
    </w:p>
    <w:p w:rsidR="00214ED8" w:rsidRPr="00137271" w:rsidRDefault="00214ED8" w:rsidP="00137271">
      <w:pPr>
        <w:spacing w:line="360" w:lineRule="auto"/>
        <w:jc w:val="both"/>
        <w:rPr>
          <w:rFonts w:ascii="Palatino Linotype" w:hAnsi="Palatino Linotype"/>
        </w:rPr>
      </w:pPr>
      <w:r w:rsidRPr="00137271">
        <w:rPr>
          <w:rFonts w:ascii="Palatino Linotype" w:hAnsi="Palatino Linotype"/>
        </w:rPr>
        <w:t>-  orzeczenie wygaśnięcia</w:t>
      </w:r>
      <w:r w:rsidR="00C12A55">
        <w:rPr>
          <w:rFonts w:ascii="Palatino Linotype" w:hAnsi="Palatino Linotype"/>
        </w:rPr>
        <w:t xml:space="preserve"> </w:t>
      </w:r>
      <w:r w:rsidRPr="00137271">
        <w:rPr>
          <w:rFonts w:ascii="Palatino Linotype" w:hAnsi="Palatino Linotype"/>
        </w:rPr>
        <w:t>mojego obowiązku alimentacyjnego względem pozwanej z dniem ………………zasądzonych  wyrokiem Sądu Okręgowego w ………………… z dnia ………………, sygnatura akt …………………..</w:t>
      </w:r>
    </w:p>
    <w:p w:rsidR="00214ED8" w:rsidRDefault="00214ED8" w:rsidP="00137271">
      <w:pPr>
        <w:spacing w:line="360" w:lineRule="auto"/>
        <w:jc w:val="both"/>
        <w:rPr>
          <w:rFonts w:ascii="Palatino Linotype" w:hAnsi="Palatino Linotype"/>
        </w:rPr>
      </w:pPr>
      <w:r w:rsidRPr="00137271">
        <w:rPr>
          <w:rFonts w:ascii="Palatino Linotype" w:hAnsi="Palatino Linotype"/>
        </w:rPr>
        <w:t>- zasądzenie od pozwanego/ej na moją rzecz kosztów procesu</w:t>
      </w:r>
      <w:r w:rsidR="00530DBB">
        <w:rPr>
          <w:rFonts w:ascii="Palatino Linotype" w:hAnsi="Palatino Linotype"/>
        </w:rPr>
        <w:t>.</w:t>
      </w:r>
    </w:p>
    <w:p w:rsidR="00530DBB" w:rsidRPr="00137271" w:rsidRDefault="00530DBB" w:rsidP="00137271">
      <w:pPr>
        <w:spacing w:line="360" w:lineRule="auto"/>
        <w:jc w:val="both"/>
        <w:rPr>
          <w:rFonts w:ascii="Palatino Linotype" w:hAnsi="Palatino Linotype"/>
        </w:rPr>
      </w:pPr>
    </w:p>
    <w:p w:rsidR="00214ED8" w:rsidRPr="00137271" w:rsidRDefault="00214ED8" w:rsidP="00137271">
      <w:pPr>
        <w:spacing w:line="360" w:lineRule="auto"/>
        <w:ind w:firstLine="708"/>
        <w:jc w:val="both"/>
        <w:rPr>
          <w:rFonts w:ascii="Palatino Linotype" w:hAnsi="Palatino Linotype"/>
        </w:rPr>
      </w:pPr>
      <w:r w:rsidRPr="00137271">
        <w:rPr>
          <w:rFonts w:ascii="Palatino Linotype" w:hAnsi="Palatino Linotype"/>
        </w:rPr>
        <w:t>Względnie jeśli Sąd uzna moje roszczenie o orzeczenie wygaśnięcia mojego obowiązku</w:t>
      </w:r>
      <w:r w:rsidR="00C12A55">
        <w:rPr>
          <w:rFonts w:ascii="Palatino Linotype" w:hAnsi="Palatino Linotype"/>
        </w:rPr>
        <w:t xml:space="preserve"> </w:t>
      </w:r>
      <w:r w:rsidRPr="00137271">
        <w:rPr>
          <w:rFonts w:ascii="Palatino Linotype" w:hAnsi="Palatino Linotype"/>
        </w:rPr>
        <w:t>alimentacyjnego za nieuzasadnione wnoszę  o obniżenie zasądzon</w:t>
      </w:r>
      <w:r w:rsidR="00137271">
        <w:rPr>
          <w:rFonts w:ascii="Palatino Linotype" w:hAnsi="Palatino Linotype"/>
        </w:rPr>
        <w:t>ych w/w wyrokiem alimentów do k</w:t>
      </w:r>
      <w:r w:rsidRPr="00137271">
        <w:rPr>
          <w:rFonts w:ascii="Palatino Linotype" w:hAnsi="Palatino Linotype"/>
        </w:rPr>
        <w:t>w</w:t>
      </w:r>
      <w:r w:rsidR="00137271">
        <w:rPr>
          <w:rFonts w:ascii="Palatino Linotype" w:hAnsi="Palatino Linotype"/>
        </w:rPr>
        <w:t>o</w:t>
      </w:r>
      <w:r w:rsidRPr="00137271">
        <w:rPr>
          <w:rFonts w:ascii="Palatino Linotype" w:hAnsi="Palatino Linotype"/>
        </w:rPr>
        <w:t>ty……………..zł.</w:t>
      </w:r>
    </w:p>
    <w:p w:rsidR="00214ED8" w:rsidRPr="00137271" w:rsidRDefault="00214ED8" w:rsidP="00137271">
      <w:pPr>
        <w:spacing w:line="360" w:lineRule="auto"/>
        <w:ind w:firstLine="708"/>
        <w:jc w:val="both"/>
        <w:rPr>
          <w:rFonts w:ascii="Palatino Linotype" w:hAnsi="Palatino Linotype" w:cs="A"/>
        </w:rPr>
      </w:pPr>
      <w:r w:rsidRPr="00137271">
        <w:rPr>
          <w:rFonts w:ascii="Palatino Linotype" w:hAnsi="Palatino Linotype"/>
        </w:rPr>
        <w:lastRenderedPageBreak/>
        <w:t xml:space="preserve">Ponadto, wnoszę o dopuszczenie dowodów z załączonych do niniejszego pozwu dokumentów na okoliczności j.w. oraz przesłuchanie stron na okoliczność </w:t>
      </w:r>
      <w:r w:rsidRPr="00137271">
        <w:rPr>
          <w:rFonts w:ascii="Palatino Linotype" w:hAnsi="Palatino Linotype" w:cs="A"/>
        </w:rPr>
        <w:t>zmniejszenia zakresu moich możli</w:t>
      </w:r>
      <w:r w:rsidR="00137271">
        <w:rPr>
          <w:rFonts w:ascii="Palatino Linotype" w:hAnsi="Palatino Linotype" w:cs="A"/>
        </w:rPr>
        <w:t>wości zarobkowych i majątkowych.</w:t>
      </w:r>
    </w:p>
    <w:p w:rsidR="00137271" w:rsidRDefault="00137271" w:rsidP="00214ED8">
      <w:pPr>
        <w:jc w:val="both"/>
        <w:rPr>
          <w:rFonts w:ascii="Palatino Linotype" w:hAnsi="Palatino Linotype" w:cs="A"/>
        </w:rPr>
      </w:pPr>
    </w:p>
    <w:p w:rsidR="00137271" w:rsidRPr="00A355E2" w:rsidRDefault="00137271" w:rsidP="00137271">
      <w:pPr>
        <w:jc w:val="center"/>
        <w:rPr>
          <w:rFonts w:ascii="Palatino Linotype" w:hAnsi="Palatino Linotype" w:cs="A"/>
          <w:b/>
        </w:rPr>
      </w:pPr>
      <w:r w:rsidRPr="00A355E2">
        <w:rPr>
          <w:rFonts w:ascii="Palatino Linotype" w:hAnsi="Palatino Linotype" w:cs="A"/>
          <w:b/>
        </w:rPr>
        <w:t>UZASADNIENIE</w:t>
      </w:r>
    </w:p>
    <w:p w:rsidR="00137271" w:rsidRPr="00137271" w:rsidRDefault="00137271" w:rsidP="00137271">
      <w:pPr>
        <w:spacing w:line="360" w:lineRule="auto"/>
        <w:ind w:firstLine="708"/>
        <w:jc w:val="both"/>
        <w:rPr>
          <w:rFonts w:ascii="Palatino Linotype" w:hAnsi="Palatino Linotype"/>
        </w:rPr>
      </w:pPr>
      <w:r w:rsidRPr="00137271">
        <w:rPr>
          <w:rFonts w:ascii="Palatino Linotype" w:hAnsi="Palatino Linotype" w:cs="A"/>
        </w:rPr>
        <w:t xml:space="preserve">Wyrokiem z dnia…………..Sąd Okręgowy nałożył na mnie obowiązek alimentacyjny względem byłej żony w kwocie </w:t>
      </w:r>
      <w:r w:rsidR="00C12A55">
        <w:rPr>
          <w:rFonts w:ascii="Palatino Linotype" w:hAnsi="Palatino Linotype" w:cs="A"/>
        </w:rPr>
        <w:t>………….</w:t>
      </w:r>
      <w:r w:rsidR="00A355E2">
        <w:rPr>
          <w:rFonts w:ascii="Palatino Linotype" w:hAnsi="Palatino Linotype" w:cs="A"/>
        </w:rPr>
        <w:t xml:space="preserve"> </w:t>
      </w:r>
      <w:r w:rsidRPr="00137271">
        <w:rPr>
          <w:rFonts w:ascii="Palatino Linotype" w:hAnsi="Palatino Linotype" w:cs="A"/>
        </w:rPr>
        <w:t xml:space="preserve">zł miesięcznie. Obecnie </w:t>
      </w:r>
      <w:r w:rsidRPr="00137271">
        <w:rPr>
          <w:rFonts w:ascii="Palatino Linotype" w:hAnsi="Palatino Linotype"/>
        </w:rPr>
        <w:t>nie jestem w stanie płacić alimentów w zasądzonej wysokości z przyczyn podanych w treści uzasadnienia niniejszego pozwu.</w:t>
      </w:r>
    </w:p>
    <w:p w:rsidR="00137271" w:rsidRPr="00137271" w:rsidRDefault="00137271" w:rsidP="00137271">
      <w:pPr>
        <w:spacing w:line="360" w:lineRule="auto"/>
        <w:ind w:firstLine="708"/>
        <w:jc w:val="both"/>
        <w:rPr>
          <w:rFonts w:ascii="Palatino Linotype" w:hAnsi="Palatino Linotype" w:cs="A"/>
        </w:rPr>
      </w:pPr>
      <w:r w:rsidRPr="00137271">
        <w:rPr>
          <w:rFonts w:ascii="Palatino Linotype" w:hAnsi="Palatino Linotype"/>
        </w:rPr>
        <w:t xml:space="preserve">Na wstępie wyjaśniam, iż podstawą mojego powództwa jest art. 138 </w:t>
      </w:r>
      <w:r w:rsidRPr="00137271">
        <w:rPr>
          <w:rFonts w:ascii="Palatino Linotype" w:hAnsi="Palatino Linotype"/>
          <w:color w:val="000000" w:themeColor="text1"/>
        </w:rPr>
        <w:t>kodeksu rodzinnego i opiekuńczego, który stanowi, że w</w:t>
      </w:r>
      <w:r w:rsidRPr="00137271">
        <w:rPr>
          <w:rFonts w:ascii="Palatino Linotype" w:hAnsi="Palatino Linotype" w:cs="A"/>
        </w:rPr>
        <w:t xml:space="preserve"> razie zmiany stosunków można żądać zmiany orzeczenia lub umowy dotyczącej obowiązku alimentacyjnego.</w:t>
      </w:r>
      <w:r w:rsidR="00C12A55">
        <w:rPr>
          <w:rFonts w:ascii="Palatino Linotype" w:hAnsi="Palatino Linotype" w:cs="A"/>
        </w:rPr>
        <w:t xml:space="preserve"> </w:t>
      </w:r>
      <w:r w:rsidRPr="00137271">
        <w:rPr>
          <w:rFonts w:ascii="Palatino Linotype" w:hAnsi="Palatino Linotype" w:cs="A"/>
        </w:rPr>
        <w:t xml:space="preserve">Przez zmianę stosunków o jakiej mowa w powyższym przepisie rozumieć należy wszelkie zmiany </w:t>
      </w:r>
      <w:r>
        <w:rPr>
          <w:rFonts w:ascii="Palatino Linotype" w:hAnsi="Palatino Linotype" w:cs="A"/>
        </w:rPr>
        <w:br/>
      </w:r>
      <w:r w:rsidRPr="00137271">
        <w:rPr>
          <w:rFonts w:ascii="Palatino Linotype" w:hAnsi="Palatino Linotype" w:cs="A"/>
        </w:rPr>
        <w:t xml:space="preserve">w statusie ekonomicznym stron powodujące zmianę (zwiększenie, ale i zmniejszenie) zakresu usprawiedliwionych potrzeb uprawnionego lub też zmianę (zwiększenie, ale </w:t>
      </w:r>
      <w:r>
        <w:rPr>
          <w:rFonts w:ascii="Palatino Linotype" w:hAnsi="Palatino Linotype" w:cs="A"/>
        </w:rPr>
        <w:br/>
      </w:r>
      <w:r w:rsidRPr="00137271">
        <w:rPr>
          <w:rFonts w:ascii="Palatino Linotype" w:hAnsi="Palatino Linotype" w:cs="A"/>
        </w:rPr>
        <w:t xml:space="preserve">i zmniejszenie) zakresu możliwości zarobkowych i majątkowych zobowiązanego. Zmiana stosunków może więc doprowadzić zarówno do zmiany wysokości (podwyższenia lub obniżenia) obowiązku alimentacyjnego, jak i do jego wygaśnięcia.Potwierdza to treść wyroku Sądu Najwyższego z dnia 21 stycznia 1999 r., sygn.akt I CKN 1292/98, zgodnie </w:t>
      </w:r>
      <w:r>
        <w:rPr>
          <w:rFonts w:ascii="Palatino Linotype" w:hAnsi="Palatino Linotype" w:cs="A"/>
        </w:rPr>
        <w:br/>
      </w:r>
      <w:r w:rsidRPr="00137271">
        <w:rPr>
          <w:rFonts w:ascii="Palatino Linotype" w:hAnsi="Palatino Linotype" w:cs="A"/>
        </w:rPr>
        <w:t>z którą zmiana wyroku lub umowy, którą ma na względzie art. 138 k.r.o., może polegać między innymi na stwierdzeniu ustania obowiązku alimentacyjnego, wobec odpadnięcia którejś z przesłanek uzasadniających ten obowiązek, czy to po stronie uprawnionej, czy to po stronie zobowiązanej.</w:t>
      </w:r>
    </w:p>
    <w:p w:rsidR="00137271" w:rsidRPr="00A355E2" w:rsidRDefault="00137271" w:rsidP="00137271">
      <w:pPr>
        <w:spacing w:line="360" w:lineRule="auto"/>
        <w:jc w:val="both"/>
        <w:rPr>
          <w:rFonts w:ascii="Palatino Linotype" w:hAnsi="Palatino Linotype"/>
        </w:rPr>
      </w:pPr>
      <w:r w:rsidRPr="00A355E2">
        <w:rPr>
          <w:rFonts w:ascii="Palatino Linotype" w:hAnsi="Palatino Linotype" w:cs="A"/>
        </w:rPr>
        <w:tab/>
        <w:t>W niniejszym przypadku doszło właśnie do takiej sytuacji, a mianowicie zmniejszenia</w:t>
      </w:r>
      <w:r w:rsidR="00A355E2" w:rsidRPr="00A355E2">
        <w:rPr>
          <w:rFonts w:ascii="Palatino Linotype" w:hAnsi="Palatino Linotype" w:cs="A"/>
        </w:rPr>
        <w:t>,</w:t>
      </w:r>
      <w:r w:rsidRPr="00A355E2">
        <w:rPr>
          <w:rFonts w:ascii="Palatino Linotype" w:hAnsi="Palatino Linotype" w:cs="A"/>
        </w:rPr>
        <w:t xml:space="preserve"> i to znacznego</w:t>
      </w:r>
      <w:r w:rsidR="00A355E2" w:rsidRPr="00A355E2">
        <w:rPr>
          <w:rFonts w:ascii="Palatino Linotype" w:hAnsi="Palatino Linotype" w:cs="A"/>
        </w:rPr>
        <w:t>,</w:t>
      </w:r>
      <w:r w:rsidRPr="00A355E2">
        <w:rPr>
          <w:rFonts w:ascii="Palatino Linotype" w:hAnsi="Palatino Linotype" w:cs="A"/>
        </w:rPr>
        <w:t xml:space="preserve"> moich możliwości zarobkowych. Wyjaśniam szczegółowo, iż </w:t>
      </w:r>
      <w:r w:rsidR="00A355E2" w:rsidRPr="00A355E2">
        <w:rPr>
          <w:rFonts w:ascii="Palatino Linotype" w:hAnsi="Palatino Linotype" w:cs="A"/>
        </w:rPr>
        <w:br/>
      </w:r>
      <w:r w:rsidRPr="00A355E2">
        <w:rPr>
          <w:rFonts w:ascii="Palatino Linotype" w:hAnsi="Palatino Linotype" w:cs="A"/>
        </w:rPr>
        <w:t>w</w:t>
      </w:r>
      <w:r w:rsidRPr="00A355E2">
        <w:rPr>
          <w:rFonts w:ascii="Palatino Linotype" w:hAnsi="Palatino Linotype"/>
        </w:rPr>
        <w:t xml:space="preserve"> zeszłym roku obniżono mi emeryturę powypadkową, do jakiej jestem uprawniony</w:t>
      </w:r>
      <w:r w:rsidR="00A355E2" w:rsidRPr="00A355E2">
        <w:rPr>
          <w:rFonts w:ascii="Palatino Linotype" w:hAnsi="Palatino Linotype"/>
        </w:rPr>
        <w:t>,</w:t>
      </w:r>
      <w:r w:rsidRPr="00A355E2">
        <w:rPr>
          <w:rFonts w:ascii="Palatino Linotype" w:hAnsi="Palatino Linotype"/>
        </w:rPr>
        <w:t xml:space="preserve">aż </w:t>
      </w:r>
      <w:r w:rsidR="00A355E2">
        <w:rPr>
          <w:rFonts w:ascii="Palatino Linotype" w:hAnsi="Palatino Linotype"/>
        </w:rPr>
        <w:br/>
      </w:r>
      <w:r w:rsidR="00C12A55">
        <w:rPr>
          <w:rFonts w:ascii="Palatino Linotype" w:hAnsi="Palatino Linotype"/>
        </w:rPr>
        <w:t>o ……………..</w:t>
      </w:r>
      <w:r w:rsidRPr="00A355E2">
        <w:rPr>
          <w:rFonts w:ascii="Palatino Linotype" w:hAnsi="Palatino Linotype"/>
        </w:rPr>
        <w:t xml:space="preserve">% i obecnie wynosi ona </w:t>
      </w:r>
      <w:r w:rsidR="00C12A55">
        <w:rPr>
          <w:rFonts w:ascii="Palatino Linotype" w:hAnsi="Palatino Linotype"/>
        </w:rPr>
        <w:t>zaledwie…………………….</w:t>
      </w:r>
      <w:r w:rsidRPr="00A355E2">
        <w:rPr>
          <w:rFonts w:ascii="Palatino Linotype" w:hAnsi="Palatino Linotype"/>
        </w:rPr>
        <w:t xml:space="preserve"> zł</w:t>
      </w:r>
      <w:r w:rsidR="00A355E2" w:rsidRPr="00A355E2">
        <w:rPr>
          <w:rFonts w:ascii="Palatino Linotype" w:hAnsi="Palatino Linotype"/>
        </w:rPr>
        <w:t>.</w:t>
      </w:r>
    </w:p>
    <w:p w:rsidR="00137271" w:rsidRPr="00A355E2" w:rsidRDefault="00137271" w:rsidP="00137271">
      <w:pPr>
        <w:spacing w:line="360" w:lineRule="auto"/>
        <w:jc w:val="both"/>
        <w:rPr>
          <w:rFonts w:ascii="Palatino Linotype" w:hAnsi="Palatino Linotype"/>
        </w:rPr>
      </w:pPr>
    </w:p>
    <w:p w:rsidR="00137271" w:rsidRPr="00A355E2" w:rsidRDefault="00137271" w:rsidP="00137271">
      <w:pPr>
        <w:spacing w:line="360" w:lineRule="auto"/>
        <w:jc w:val="both"/>
        <w:rPr>
          <w:rFonts w:ascii="Palatino Linotype" w:hAnsi="Palatino Linotype"/>
        </w:rPr>
      </w:pPr>
      <w:r w:rsidRPr="00A355E2">
        <w:rPr>
          <w:rFonts w:ascii="Palatino Linotype" w:hAnsi="Palatino Linotype"/>
          <w:b/>
        </w:rPr>
        <w:t>Dowód:/</w:t>
      </w:r>
      <w:r w:rsidRPr="00A355E2">
        <w:rPr>
          <w:rFonts w:ascii="Palatino Linotype" w:hAnsi="Palatino Linotype"/>
        </w:rPr>
        <w:tab/>
        <w:t>dokumenty potwierdzające wysokość otrzymywanej emerytury</w:t>
      </w:r>
    </w:p>
    <w:p w:rsidR="00A355E2" w:rsidRDefault="00A355E2" w:rsidP="00A355E2">
      <w:pPr>
        <w:spacing w:line="360" w:lineRule="auto"/>
        <w:ind w:firstLine="708"/>
        <w:jc w:val="both"/>
        <w:rPr>
          <w:rFonts w:ascii="Palatino Linotype" w:hAnsi="Palatino Linotype"/>
        </w:rPr>
      </w:pPr>
      <w:r w:rsidRPr="00A355E2">
        <w:rPr>
          <w:rFonts w:ascii="Palatino Linotype" w:hAnsi="Palatino Linotype"/>
        </w:rPr>
        <w:lastRenderedPageBreak/>
        <w:t>Co więcej,</w:t>
      </w:r>
      <w:r w:rsidR="00137271" w:rsidRPr="00A355E2">
        <w:rPr>
          <w:rFonts w:ascii="Palatino Linotype" w:hAnsi="Palatino Linotype"/>
        </w:rPr>
        <w:t xml:space="preserve"> pogorszył się znacznie mój stan zdrowia gdyż przebyłem ciężki zawał, co powoduje, że zmuszony jestem co miesięcznie wydawać znaczne środki na lekarstwa, bez których nie mógł bym normalnie funkcjonować. Koszt zakupu lekarstw kształtuje się miesięcznie na poz</w:t>
      </w:r>
      <w:r w:rsidR="00C12A55">
        <w:rPr>
          <w:rFonts w:ascii="Palatino Linotype" w:hAnsi="Palatino Linotype"/>
        </w:rPr>
        <w:t>iomie ………………………</w:t>
      </w:r>
      <w:r w:rsidR="00137271" w:rsidRPr="00A355E2">
        <w:rPr>
          <w:rFonts w:ascii="Palatino Linotype" w:hAnsi="Palatino Linotype"/>
        </w:rPr>
        <w:t xml:space="preserve"> zł.</w:t>
      </w:r>
    </w:p>
    <w:p w:rsidR="00A355E2" w:rsidRPr="00A355E2" w:rsidRDefault="00A355E2" w:rsidP="00A355E2">
      <w:pPr>
        <w:spacing w:line="360" w:lineRule="auto"/>
        <w:ind w:firstLine="708"/>
        <w:jc w:val="both"/>
        <w:rPr>
          <w:rFonts w:ascii="Palatino Linotype" w:hAnsi="Palatino Linotype"/>
        </w:rPr>
      </w:pPr>
    </w:p>
    <w:p w:rsidR="00A355E2" w:rsidRDefault="00A355E2" w:rsidP="00A355E2">
      <w:pPr>
        <w:spacing w:line="360" w:lineRule="auto"/>
        <w:jc w:val="both"/>
        <w:rPr>
          <w:rFonts w:ascii="Palatino Linotype" w:hAnsi="Palatino Linotype"/>
        </w:rPr>
      </w:pPr>
      <w:r w:rsidRPr="00A355E2">
        <w:rPr>
          <w:rFonts w:ascii="Palatino Linotype" w:hAnsi="Palatino Linotype"/>
          <w:b/>
        </w:rPr>
        <w:t>Dowód:/</w:t>
      </w:r>
      <w:r w:rsidRPr="00A355E2">
        <w:rPr>
          <w:rFonts w:ascii="Palatino Linotype" w:hAnsi="Palatino Linotype"/>
        </w:rPr>
        <w:tab/>
      </w:r>
      <w:r>
        <w:rPr>
          <w:rFonts w:ascii="Palatino Linotype" w:hAnsi="Palatino Linotype"/>
        </w:rPr>
        <w:t>kopie części rachunków</w:t>
      </w:r>
    </w:p>
    <w:p w:rsidR="00A355E2" w:rsidRPr="00A355E2" w:rsidRDefault="00A355E2" w:rsidP="00A355E2">
      <w:pPr>
        <w:spacing w:line="360" w:lineRule="auto"/>
        <w:jc w:val="both"/>
        <w:rPr>
          <w:rFonts w:ascii="Palatino Linotype" w:hAnsi="Palatino Linotype"/>
        </w:rPr>
      </w:pPr>
    </w:p>
    <w:p w:rsidR="00A355E2" w:rsidRDefault="00A355E2" w:rsidP="00A355E2">
      <w:pPr>
        <w:spacing w:line="360" w:lineRule="auto"/>
        <w:ind w:firstLine="708"/>
        <w:jc w:val="both"/>
        <w:rPr>
          <w:rFonts w:ascii="Palatino Linotype" w:hAnsi="Palatino Linotype"/>
        </w:rPr>
      </w:pPr>
      <w:r w:rsidRPr="00A355E2">
        <w:rPr>
          <w:rFonts w:ascii="Palatino Linotype" w:hAnsi="Palatino Linotype"/>
        </w:rPr>
        <w:t xml:space="preserve">Jestem powtórnie żonaty i wraz z żoną prowadzę gospodarstwo domowe partycypując w kosztach </w:t>
      </w:r>
      <w:r w:rsidR="00137271" w:rsidRPr="00A355E2">
        <w:rPr>
          <w:rFonts w:ascii="Palatino Linotype" w:hAnsi="Palatino Linotype"/>
        </w:rPr>
        <w:t xml:space="preserve">utrzymania domu: tzn. </w:t>
      </w:r>
      <w:r w:rsidRPr="00A355E2">
        <w:rPr>
          <w:rFonts w:ascii="Palatino Linotype" w:hAnsi="Palatino Linotype"/>
        </w:rPr>
        <w:t>pokrywam częściowo podatki, media, ubezpieczenie</w:t>
      </w:r>
      <w:r w:rsidR="00137271" w:rsidRPr="00A355E2">
        <w:rPr>
          <w:rFonts w:ascii="Palatino Linotype" w:hAnsi="Palatino Linotype"/>
        </w:rPr>
        <w:t xml:space="preserve"> samochodu</w:t>
      </w:r>
      <w:r w:rsidRPr="00A355E2">
        <w:rPr>
          <w:rFonts w:ascii="Palatino Linotype" w:hAnsi="Palatino Linotype"/>
        </w:rPr>
        <w:t xml:space="preserve"> po połowie z żoną. Miesięcznie stanowi to kwotę ok……………………</w:t>
      </w:r>
    </w:p>
    <w:p w:rsidR="00A355E2" w:rsidRDefault="00A355E2" w:rsidP="00A355E2">
      <w:pPr>
        <w:spacing w:line="360" w:lineRule="auto"/>
        <w:ind w:firstLine="708"/>
        <w:jc w:val="both"/>
        <w:rPr>
          <w:rFonts w:ascii="Palatino Linotype" w:hAnsi="Palatino Linotype"/>
        </w:rPr>
      </w:pPr>
    </w:p>
    <w:p w:rsidR="00A355E2" w:rsidRDefault="00A355E2" w:rsidP="00A355E2">
      <w:pPr>
        <w:spacing w:line="360" w:lineRule="auto"/>
        <w:jc w:val="both"/>
        <w:rPr>
          <w:rFonts w:ascii="Palatino Linotype" w:hAnsi="Palatino Linotype"/>
        </w:rPr>
      </w:pPr>
      <w:r w:rsidRPr="00A355E2">
        <w:rPr>
          <w:rFonts w:ascii="Palatino Linotype" w:hAnsi="Palatino Linotype"/>
          <w:b/>
        </w:rPr>
        <w:t>Dowód:/</w:t>
      </w:r>
      <w:r w:rsidRPr="00A355E2">
        <w:rPr>
          <w:rFonts w:ascii="Palatino Linotype" w:hAnsi="Palatino Linotype"/>
        </w:rPr>
        <w:tab/>
      </w:r>
      <w:r>
        <w:rPr>
          <w:rFonts w:ascii="Palatino Linotype" w:hAnsi="Palatino Linotype"/>
        </w:rPr>
        <w:t>kopie rachunków</w:t>
      </w:r>
    </w:p>
    <w:p w:rsidR="00A355E2" w:rsidRDefault="00A355E2" w:rsidP="00A355E2">
      <w:pPr>
        <w:spacing w:line="360" w:lineRule="auto"/>
        <w:ind w:firstLine="708"/>
        <w:jc w:val="both"/>
        <w:rPr>
          <w:rFonts w:ascii="Palatino Linotype" w:hAnsi="Palatino Linotype"/>
        </w:rPr>
      </w:pPr>
    </w:p>
    <w:p w:rsidR="00A355E2" w:rsidRDefault="00A355E2" w:rsidP="00A355E2">
      <w:pPr>
        <w:spacing w:line="360" w:lineRule="auto"/>
        <w:ind w:firstLine="708"/>
        <w:jc w:val="both"/>
        <w:rPr>
          <w:rFonts w:ascii="Palatino Linotype" w:hAnsi="Palatino Linotype"/>
        </w:rPr>
      </w:pPr>
      <w:r w:rsidRPr="00A355E2">
        <w:rPr>
          <w:rFonts w:ascii="Palatino Linotype" w:hAnsi="Palatino Linotype"/>
        </w:rPr>
        <w:t xml:space="preserve"> Uiszczanie na rzecz żony alimentów powoduje, iż w praktyce nie pozostają mi już  jakiekolwiek środki pieniężne, które mógłbym wydatkować na inne swoje potrzeby, co </w:t>
      </w:r>
      <w:r w:rsidR="007129C1">
        <w:rPr>
          <w:rFonts w:ascii="Palatino Linotype" w:hAnsi="Palatino Linotype"/>
        </w:rPr>
        <w:br/>
      </w:r>
      <w:r w:rsidRPr="00A355E2">
        <w:rPr>
          <w:rFonts w:ascii="Palatino Linotype" w:hAnsi="Palatino Linotype"/>
        </w:rPr>
        <w:t>w efekcie powoduje, iż żyję skromniej niż moja uprawniona do alimentów była żona. Pozw</w:t>
      </w:r>
      <w:r w:rsidR="00C12A55">
        <w:rPr>
          <w:rFonts w:ascii="Palatino Linotype" w:hAnsi="Palatino Linotype"/>
        </w:rPr>
        <w:t>ana jest na emeryturze obecnie</w:t>
      </w:r>
      <w:r w:rsidRPr="00A355E2">
        <w:rPr>
          <w:rFonts w:ascii="Palatino Linotype" w:hAnsi="Palatino Linotype"/>
        </w:rPr>
        <w:t xml:space="preserve"> i korzysta z szeroko pojętej pomocy materialnej ze </w:t>
      </w:r>
      <w:r w:rsidR="00C12A55">
        <w:rPr>
          <w:rFonts w:ascii="Palatino Linotype" w:hAnsi="Palatino Linotype"/>
        </w:rPr>
        <w:t>strony rodziny</w:t>
      </w:r>
      <w:r w:rsidR="00137271" w:rsidRPr="00A355E2">
        <w:rPr>
          <w:rFonts w:ascii="Palatino Linotype" w:hAnsi="Palatino Linotype"/>
        </w:rPr>
        <w:t xml:space="preserve">. </w:t>
      </w:r>
      <w:r w:rsidRPr="00A355E2">
        <w:rPr>
          <w:rFonts w:ascii="Palatino Linotype" w:hAnsi="Palatino Linotype"/>
        </w:rPr>
        <w:t xml:space="preserve"> Ja natomiast nie mam żadnych możliwości uzyskania skądkolwiek pomocy i zdany jestem tylko na siebie, stan zdrowia nie pozwala mi też na podjęcie jakiegokolwiek dodatkowego zatrudnienia.</w:t>
      </w:r>
    </w:p>
    <w:p w:rsidR="00CE7C34" w:rsidRDefault="00CE7C34" w:rsidP="00A355E2">
      <w:pPr>
        <w:spacing w:line="360" w:lineRule="auto"/>
        <w:ind w:firstLine="708"/>
        <w:jc w:val="both"/>
        <w:rPr>
          <w:rFonts w:ascii="Palatino Linotype" w:hAnsi="Palatino Linotype"/>
        </w:rPr>
      </w:pPr>
      <w:r>
        <w:rPr>
          <w:rFonts w:ascii="Palatino Linotype" w:hAnsi="Palatino Linotype"/>
        </w:rPr>
        <w:t>Powyższe uzasadnia moje żądanie orzeczenia wygaśnięcia alimentów, względnie ich znacznego obniżenia.</w:t>
      </w:r>
    </w:p>
    <w:p w:rsidR="00C110C2" w:rsidRDefault="00CE7C34" w:rsidP="00C12A55">
      <w:pPr>
        <w:spacing w:line="360" w:lineRule="auto"/>
        <w:ind w:firstLine="708"/>
        <w:jc w:val="both"/>
        <w:rPr>
          <w:rFonts w:ascii="Palatino Linotype" w:hAnsi="Palatino Linotype"/>
        </w:rPr>
      </w:pPr>
      <w:r>
        <w:rPr>
          <w:rFonts w:ascii="Palatino Linotype" w:hAnsi="Palatino Linotype"/>
        </w:rPr>
        <w:t>Dodam jeszcze, że od 5 lat alimenty pozostają na niezmienionym poziomie, do tej pory nigdy nie ubiegałem się o ich zmianę czy wygaśnięcie, co dodatkowo uzasadnia mój pozew.</w:t>
      </w:r>
    </w:p>
    <w:p w:rsidR="00C110C2" w:rsidRPr="00C110C2" w:rsidRDefault="00C110C2" w:rsidP="00C110C2">
      <w:pPr>
        <w:spacing w:line="360" w:lineRule="auto"/>
        <w:ind w:firstLine="708"/>
        <w:jc w:val="both"/>
        <w:rPr>
          <w:rFonts w:ascii="Palatino Linotype" w:hAnsi="Palatino Linotype"/>
        </w:rPr>
      </w:pPr>
      <w:r w:rsidRPr="00C110C2">
        <w:rPr>
          <w:rFonts w:ascii="Palatino Linotype" w:hAnsi="Palatino Linotype"/>
        </w:rPr>
        <w:lastRenderedPageBreak/>
        <w:t xml:space="preserve">Wyjaśniam, iż wartość przedmiotu sporu została ustalona z uwzględnieniem treści art. </w:t>
      </w:r>
      <w:r w:rsidR="00CE7C34" w:rsidRPr="00C110C2">
        <w:rPr>
          <w:rFonts w:ascii="Palatino Linotype" w:hAnsi="Palatino Linotype" w:cs="A"/>
          <w:bCs/>
        </w:rPr>
        <w:t>22</w:t>
      </w:r>
      <w:r w:rsidR="00CE7C34" w:rsidRPr="00681F78">
        <w:rPr>
          <w:rFonts w:ascii="Palatino Linotype" w:hAnsi="Palatino Linotype" w:cs="A"/>
          <w:bCs/>
        </w:rPr>
        <w:t xml:space="preserve"> kodeksu postępowania cywilnego</w:t>
      </w:r>
      <w:r>
        <w:rPr>
          <w:rFonts w:ascii="Palatino Linotype" w:hAnsi="Palatino Linotype" w:cs="A"/>
          <w:bCs/>
        </w:rPr>
        <w:t>, zgodnie z którym</w:t>
      </w:r>
      <w:r w:rsidR="00CE7C34" w:rsidRPr="00681F78">
        <w:rPr>
          <w:rFonts w:ascii="Palatino Linotype" w:hAnsi="Palatino Linotype" w:cs="A"/>
          <w:b/>
          <w:bCs/>
        </w:rPr>
        <w:t xml:space="preserve"> w</w:t>
      </w:r>
      <w:r w:rsidR="00CE7C34" w:rsidRPr="00681F78">
        <w:rPr>
          <w:rFonts w:ascii="Palatino Linotype" w:hAnsi="Palatino Linotype" w:cs="A"/>
        </w:rPr>
        <w:t xml:space="preserve"> sprawach o prawo do świadczeń powtarzających się wartość przedmiotu sporu stanowi suma świadczeń za jeden rok, a jeżeli świadczenia trwają krócej niż rok - za cały czas ich trwania</w:t>
      </w:r>
      <w:r>
        <w:rPr>
          <w:rFonts w:ascii="Palatino Linotype" w:hAnsi="Palatino Linotype" w:cs="A"/>
        </w:rPr>
        <w:t xml:space="preserve"> (150 zł x 12 miesięcy)</w:t>
      </w:r>
      <w:r w:rsidR="00CE7C34" w:rsidRPr="00681F78">
        <w:rPr>
          <w:rFonts w:ascii="Palatino Linotype" w:hAnsi="Palatino Linotype" w:cs="A"/>
        </w:rPr>
        <w:t>.</w:t>
      </w:r>
    </w:p>
    <w:p w:rsidR="00C110C2" w:rsidRDefault="00C110C2" w:rsidP="00C110C2">
      <w:pPr>
        <w:autoSpaceDE w:val="0"/>
        <w:autoSpaceDN w:val="0"/>
        <w:adjustRightInd w:val="0"/>
        <w:spacing w:before="240" w:after="0" w:line="360" w:lineRule="auto"/>
        <w:ind w:firstLine="708"/>
        <w:jc w:val="both"/>
        <w:rPr>
          <w:rFonts w:ascii="Palatino Linotype" w:hAnsi="Palatino Linotype" w:cs="A"/>
        </w:rPr>
      </w:pPr>
    </w:p>
    <w:p w:rsidR="00C110C2" w:rsidRDefault="00C110C2" w:rsidP="00C110C2">
      <w:pPr>
        <w:autoSpaceDE w:val="0"/>
        <w:autoSpaceDN w:val="0"/>
        <w:adjustRightInd w:val="0"/>
        <w:spacing w:before="240" w:after="0" w:line="360" w:lineRule="auto"/>
        <w:ind w:firstLine="708"/>
        <w:jc w:val="right"/>
        <w:rPr>
          <w:rFonts w:ascii="Palatino Linotype" w:hAnsi="Palatino Linotype" w:cs="A"/>
        </w:rPr>
      </w:pPr>
      <w:r>
        <w:rPr>
          <w:rFonts w:ascii="Palatino Linotype" w:hAnsi="Palatino Linotype" w:cs="A"/>
        </w:rPr>
        <w:t>………………………….</w:t>
      </w:r>
    </w:p>
    <w:p w:rsidR="00C110C2" w:rsidRDefault="00C110C2" w:rsidP="00C110C2">
      <w:pPr>
        <w:autoSpaceDE w:val="0"/>
        <w:autoSpaceDN w:val="0"/>
        <w:adjustRightInd w:val="0"/>
        <w:spacing w:before="240" w:after="0" w:line="360" w:lineRule="auto"/>
        <w:jc w:val="both"/>
        <w:rPr>
          <w:rFonts w:ascii="Palatino Linotype" w:hAnsi="Palatino Linotype" w:cs="A"/>
        </w:rPr>
      </w:pPr>
    </w:p>
    <w:p w:rsidR="00C110C2" w:rsidRPr="00C110C2" w:rsidRDefault="00C110C2" w:rsidP="00C12A55">
      <w:pPr>
        <w:autoSpaceDE w:val="0"/>
        <w:autoSpaceDN w:val="0"/>
        <w:adjustRightInd w:val="0"/>
        <w:spacing w:before="240" w:after="0" w:line="240" w:lineRule="auto"/>
        <w:jc w:val="both"/>
        <w:rPr>
          <w:rFonts w:ascii="Palatino Linotype" w:hAnsi="Palatino Linotype" w:cs="A"/>
          <w:b/>
          <w:sz w:val="18"/>
          <w:szCs w:val="18"/>
        </w:rPr>
      </w:pPr>
      <w:r w:rsidRPr="00C110C2">
        <w:rPr>
          <w:rFonts w:ascii="Palatino Linotype" w:hAnsi="Palatino Linotype" w:cs="A"/>
          <w:b/>
          <w:sz w:val="18"/>
          <w:szCs w:val="18"/>
        </w:rPr>
        <w:t>Załącznik:</w:t>
      </w:r>
    </w:p>
    <w:p w:rsidR="00C110C2" w:rsidRPr="00C110C2" w:rsidRDefault="00C110C2" w:rsidP="00C12A55">
      <w:pPr>
        <w:autoSpaceDE w:val="0"/>
        <w:autoSpaceDN w:val="0"/>
        <w:adjustRightInd w:val="0"/>
        <w:spacing w:before="240" w:after="0" w:line="240" w:lineRule="auto"/>
        <w:jc w:val="both"/>
        <w:rPr>
          <w:rFonts w:ascii="Palatino Linotype" w:hAnsi="Palatino Linotype" w:cs="A"/>
          <w:sz w:val="18"/>
          <w:szCs w:val="18"/>
        </w:rPr>
      </w:pPr>
      <w:r w:rsidRPr="00C110C2">
        <w:rPr>
          <w:rFonts w:ascii="Palatino Linotype" w:hAnsi="Palatino Linotype" w:cs="A"/>
          <w:sz w:val="18"/>
          <w:szCs w:val="18"/>
        </w:rPr>
        <w:t>- dowody j.w.</w:t>
      </w:r>
    </w:p>
    <w:p w:rsidR="00C110C2" w:rsidRPr="00C110C2" w:rsidRDefault="00C110C2" w:rsidP="00C12A55">
      <w:pPr>
        <w:autoSpaceDE w:val="0"/>
        <w:autoSpaceDN w:val="0"/>
        <w:adjustRightInd w:val="0"/>
        <w:spacing w:before="240" w:after="0" w:line="240" w:lineRule="auto"/>
        <w:jc w:val="both"/>
        <w:rPr>
          <w:rFonts w:ascii="Palatino Linotype" w:hAnsi="Palatino Linotype" w:cs="A"/>
          <w:sz w:val="18"/>
          <w:szCs w:val="18"/>
        </w:rPr>
      </w:pPr>
      <w:r w:rsidRPr="00C110C2">
        <w:rPr>
          <w:rFonts w:ascii="Palatino Linotype" w:hAnsi="Palatino Linotype" w:cs="A"/>
          <w:sz w:val="18"/>
          <w:szCs w:val="18"/>
        </w:rPr>
        <w:t>- odpis pozwu i załączników</w:t>
      </w:r>
    </w:p>
    <w:p w:rsidR="00C110C2" w:rsidRPr="00C110C2" w:rsidRDefault="00C110C2" w:rsidP="00C12A55">
      <w:pPr>
        <w:autoSpaceDE w:val="0"/>
        <w:autoSpaceDN w:val="0"/>
        <w:adjustRightInd w:val="0"/>
        <w:spacing w:before="240" w:after="0" w:line="240" w:lineRule="auto"/>
        <w:jc w:val="both"/>
        <w:rPr>
          <w:rFonts w:ascii="Palatino Linotype" w:hAnsi="Palatino Linotype" w:cs="A"/>
          <w:sz w:val="18"/>
          <w:szCs w:val="18"/>
        </w:rPr>
      </w:pPr>
      <w:r w:rsidRPr="00C110C2">
        <w:rPr>
          <w:rFonts w:ascii="Palatino Linotype" w:hAnsi="Palatino Linotype" w:cs="A"/>
          <w:sz w:val="18"/>
          <w:szCs w:val="18"/>
        </w:rPr>
        <w:t>- dowód uiszczenia opłaty od pozwu</w:t>
      </w:r>
      <w:r w:rsidR="00C12A55">
        <w:rPr>
          <w:rFonts w:ascii="Palatino Linotype" w:hAnsi="Palatino Linotype" w:cs="A"/>
          <w:sz w:val="18"/>
          <w:szCs w:val="18"/>
        </w:rPr>
        <w:t>.</w:t>
      </w:r>
    </w:p>
    <w:p w:rsidR="00214ED8" w:rsidRPr="00A355E2" w:rsidRDefault="00137271" w:rsidP="00A355E2">
      <w:pPr>
        <w:spacing w:line="360" w:lineRule="auto"/>
        <w:ind w:firstLine="708"/>
        <w:jc w:val="both"/>
      </w:pPr>
      <w:r>
        <w:br/>
      </w:r>
      <w:r>
        <w:br/>
      </w:r>
    </w:p>
    <w:p w:rsidR="00E850B2" w:rsidRPr="00137271" w:rsidRDefault="00E850B2" w:rsidP="00137271">
      <w:pPr>
        <w:spacing w:line="360" w:lineRule="auto"/>
        <w:jc w:val="both"/>
        <w:rPr>
          <w:rFonts w:ascii="Palatino Linotype" w:hAnsi="Palatino Linotype"/>
        </w:rPr>
      </w:pPr>
    </w:p>
    <w:sectPr w:rsidR="00E850B2" w:rsidRPr="00137271" w:rsidSect="00CC415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850" w:rsidRDefault="00240850" w:rsidP="00086504">
      <w:pPr>
        <w:spacing w:after="0" w:line="240" w:lineRule="auto"/>
      </w:pPr>
      <w:r>
        <w:separator/>
      </w:r>
    </w:p>
  </w:endnote>
  <w:endnote w:type="continuationSeparator" w:id="1">
    <w:p w:rsidR="00240850" w:rsidRDefault="00240850" w:rsidP="00086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306966"/>
      <w:docPartObj>
        <w:docPartGallery w:val="Page Numbers (Bottom of Page)"/>
        <w:docPartUnique/>
      </w:docPartObj>
    </w:sdtPr>
    <w:sdtContent>
      <w:sdt>
        <w:sdtPr>
          <w:id w:val="860082579"/>
          <w:docPartObj>
            <w:docPartGallery w:val="Page Numbers (Top of Page)"/>
            <w:docPartUnique/>
          </w:docPartObj>
        </w:sdtPr>
        <w:sdtContent>
          <w:p w:rsidR="00086504" w:rsidRDefault="00086504">
            <w:pPr>
              <w:pStyle w:val="Stopka"/>
              <w:jc w:val="right"/>
            </w:pPr>
            <w:r>
              <w:t xml:space="preserve">Strona </w:t>
            </w:r>
            <w:r w:rsidR="00CC4154">
              <w:rPr>
                <w:b/>
                <w:bCs/>
                <w:sz w:val="24"/>
                <w:szCs w:val="24"/>
              </w:rPr>
              <w:fldChar w:fldCharType="begin"/>
            </w:r>
            <w:r>
              <w:rPr>
                <w:b/>
                <w:bCs/>
              </w:rPr>
              <w:instrText>PAGE</w:instrText>
            </w:r>
            <w:r w:rsidR="00CC4154">
              <w:rPr>
                <w:b/>
                <w:bCs/>
                <w:sz w:val="24"/>
                <w:szCs w:val="24"/>
              </w:rPr>
              <w:fldChar w:fldCharType="separate"/>
            </w:r>
            <w:r w:rsidR="00C12A55">
              <w:rPr>
                <w:b/>
                <w:bCs/>
                <w:noProof/>
              </w:rPr>
              <w:t>1</w:t>
            </w:r>
            <w:r w:rsidR="00CC4154">
              <w:rPr>
                <w:b/>
                <w:bCs/>
                <w:sz w:val="24"/>
                <w:szCs w:val="24"/>
              </w:rPr>
              <w:fldChar w:fldCharType="end"/>
            </w:r>
            <w:r>
              <w:t xml:space="preserve"> z </w:t>
            </w:r>
            <w:r w:rsidR="00CC4154">
              <w:rPr>
                <w:b/>
                <w:bCs/>
                <w:sz w:val="24"/>
                <w:szCs w:val="24"/>
              </w:rPr>
              <w:fldChar w:fldCharType="begin"/>
            </w:r>
            <w:r>
              <w:rPr>
                <w:b/>
                <w:bCs/>
              </w:rPr>
              <w:instrText>NUMPAGES</w:instrText>
            </w:r>
            <w:r w:rsidR="00CC4154">
              <w:rPr>
                <w:b/>
                <w:bCs/>
                <w:sz w:val="24"/>
                <w:szCs w:val="24"/>
              </w:rPr>
              <w:fldChar w:fldCharType="separate"/>
            </w:r>
            <w:r w:rsidR="00C12A55">
              <w:rPr>
                <w:b/>
                <w:bCs/>
                <w:noProof/>
              </w:rPr>
              <w:t>4</w:t>
            </w:r>
            <w:r w:rsidR="00CC4154">
              <w:rPr>
                <w:b/>
                <w:bCs/>
                <w:sz w:val="24"/>
                <w:szCs w:val="24"/>
              </w:rPr>
              <w:fldChar w:fldCharType="end"/>
            </w:r>
          </w:p>
        </w:sdtContent>
      </w:sdt>
    </w:sdtContent>
  </w:sdt>
  <w:p w:rsidR="00086504" w:rsidRDefault="000865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850" w:rsidRDefault="00240850" w:rsidP="00086504">
      <w:pPr>
        <w:spacing w:after="0" w:line="240" w:lineRule="auto"/>
      </w:pPr>
      <w:r>
        <w:separator/>
      </w:r>
    </w:p>
  </w:footnote>
  <w:footnote w:type="continuationSeparator" w:id="1">
    <w:p w:rsidR="00240850" w:rsidRDefault="00240850" w:rsidP="00086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11EC4"/>
    <w:multiLevelType w:val="hybridMultilevel"/>
    <w:tmpl w:val="CBB80F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214ED8"/>
    <w:rsid w:val="00086504"/>
    <w:rsid w:val="00137271"/>
    <w:rsid w:val="00214ED8"/>
    <w:rsid w:val="00240850"/>
    <w:rsid w:val="00530DBB"/>
    <w:rsid w:val="007129C1"/>
    <w:rsid w:val="00A355E2"/>
    <w:rsid w:val="00C110C2"/>
    <w:rsid w:val="00C12A55"/>
    <w:rsid w:val="00CC4154"/>
    <w:rsid w:val="00CE7C34"/>
    <w:rsid w:val="00DE6A8A"/>
    <w:rsid w:val="00E850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ED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4ED8"/>
    <w:pPr>
      <w:ind w:left="720"/>
      <w:contextualSpacing/>
    </w:pPr>
    <w:rPr>
      <w:rFonts w:ascii="Calibri" w:eastAsia="Calibri" w:hAnsi="Calibri" w:cs="Times New Roman"/>
      <w:lang w:eastAsia="en-US"/>
    </w:rPr>
  </w:style>
  <w:style w:type="paragraph" w:styleId="Nagwek">
    <w:name w:val="header"/>
    <w:basedOn w:val="Normalny"/>
    <w:link w:val="NagwekZnak"/>
    <w:uiPriority w:val="99"/>
    <w:unhideWhenUsed/>
    <w:rsid w:val="000865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504"/>
    <w:rPr>
      <w:rFonts w:eastAsiaTheme="minorEastAsia"/>
      <w:lang w:eastAsia="pl-PL"/>
    </w:rPr>
  </w:style>
  <w:style w:type="paragraph" w:styleId="Stopka">
    <w:name w:val="footer"/>
    <w:basedOn w:val="Normalny"/>
    <w:link w:val="StopkaZnak"/>
    <w:uiPriority w:val="99"/>
    <w:unhideWhenUsed/>
    <w:rsid w:val="000865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504"/>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ED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4ED8"/>
    <w:pPr>
      <w:ind w:left="720"/>
      <w:contextualSpacing/>
    </w:pPr>
    <w:rPr>
      <w:rFonts w:ascii="Calibri" w:eastAsia="Calibri" w:hAnsi="Calibri" w:cs="Times New Roman"/>
      <w:lang w:eastAsia="en-US"/>
    </w:rPr>
  </w:style>
  <w:style w:type="paragraph" w:styleId="Nagwek">
    <w:name w:val="header"/>
    <w:basedOn w:val="Normalny"/>
    <w:link w:val="NagwekZnak"/>
    <w:uiPriority w:val="99"/>
    <w:unhideWhenUsed/>
    <w:rsid w:val="000865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504"/>
    <w:rPr>
      <w:rFonts w:eastAsiaTheme="minorEastAsia"/>
      <w:lang w:eastAsia="pl-PL"/>
    </w:rPr>
  </w:style>
  <w:style w:type="paragraph" w:styleId="Stopka">
    <w:name w:val="footer"/>
    <w:basedOn w:val="Normalny"/>
    <w:link w:val="StopkaZnak"/>
    <w:uiPriority w:val="99"/>
    <w:unhideWhenUsed/>
    <w:rsid w:val="000865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504"/>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divs>
    <w:div w:id="180265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3828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Siwiec</dc:creator>
  <cp:lastModifiedBy>Lenovo</cp:lastModifiedBy>
  <cp:revision>2</cp:revision>
  <dcterms:created xsi:type="dcterms:W3CDTF">2018-08-25T11:31:00Z</dcterms:created>
  <dcterms:modified xsi:type="dcterms:W3CDTF">2018-08-25T11:31:00Z</dcterms:modified>
</cp:coreProperties>
</file>